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A70C18" w14:textId="50B8653D" w:rsidR="009C05D3" w:rsidRDefault="009C05D3" w:rsidP="00575818">
      <w:pPr>
        <w:jc w:val="center"/>
        <w:rPr>
          <w:rFonts w:ascii="Arial" w:hAnsi="Arial" w:cs="Arial"/>
          <w:sz w:val="20"/>
          <w:szCs w:val="20"/>
        </w:rPr>
      </w:pPr>
      <w:r w:rsidRPr="00CF23B5">
        <w:rPr>
          <w:b/>
          <w:noProof/>
          <w:color w:val="00B0F0"/>
          <w:sz w:val="28"/>
          <w:szCs w:val="28"/>
          <w:lang w:eastAsia="fr-CA"/>
        </w:rPr>
        <w:drawing>
          <wp:anchor distT="0" distB="0" distL="114300" distR="114300" simplePos="0" relativeHeight="251659264" behindDoc="1" locked="0" layoutInCell="1" allowOverlap="1" wp14:anchorId="4D10AAA7" wp14:editId="53BB3097">
            <wp:simplePos x="0" y="0"/>
            <wp:positionH relativeFrom="column">
              <wp:posOffset>3835400</wp:posOffset>
            </wp:positionH>
            <wp:positionV relativeFrom="paragraph">
              <wp:posOffset>-569595</wp:posOffset>
            </wp:positionV>
            <wp:extent cx="1752600" cy="544830"/>
            <wp:effectExtent l="0" t="0" r="0" b="7620"/>
            <wp:wrapTight wrapText="bothSides">
              <wp:wrapPolygon edited="0">
                <wp:start x="939" y="1510"/>
                <wp:lineTo x="470" y="12839"/>
                <wp:lineTo x="470" y="18881"/>
                <wp:lineTo x="12678" y="21147"/>
                <wp:lineTo x="13852" y="21147"/>
                <wp:lineTo x="20426" y="19636"/>
                <wp:lineTo x="21130" y="16615"/>
                <wp:lineTo x="21130" y="1510"/>
                <wp:lineTo x="939" y="151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observatoire-PNG.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52600" cy="544830"/>
                    </a:xfrm>
                    <a:prstGeom prst="rect">
                      <a:avLst/>
                    </a:prstGeom>
                  </pic:spPr>
                </pic:pic>
              </a:graphicData>
            </a:graphic>
            <wp14:sizeRelH relativeFrom="page">
              <wp14:pctWidth>0</wp14:pctWidth>
            </wp14:sizeRelH>
            <wp14:sizeRelV relativeFrom="page">
              <wp14:pctHeight>0</wp14:pctHeight>
            </wp14:sizeRelV>
          </wp:anchor>
        </w:drawing>
      </w:r>
    </w:p>
    <w:p w14:paraId="235199C2" w14:textId="77777777" w:rsidR="009C05D3" w:rsidRDefault="009C05D3" w:rsidP="00575818">
      <w:pPr>
        <w:jc w:val="center"/>
        <w:rPr>
          <w:rFonts w:ascii="Arial" w:hAnsi="Arial" w:cs="Arial"/>
          <w:sz w:val="20"/>
          <w:szCs w:val="20"/>
        </w:rPr>
      </w:pPr>
    </w:p>
    <w:p w14:paraId="62325EDD" w14:textId="432DD267" w:rsidR="00575818" w:rsidRPr="009C05D3" w:rsidRDefault="00575818" w:rsidP="009C05D3">
      <w:pPr>
        <w:jc w:val="center"/>
        <w:rPr>
          <w:rFonts w:ascii="Arial" w:hAnsi="Arial" w:cs="Arial"/>
          <w:b/>
          <w:sz w:val="20"/>
          <w:szCs w:val="20"/>
        </w:rPr>
      </w:pPr>
      <w:r w:rsidRPr="009C05D3">
        <w:rPr>
          <w:rFonts w:ascii="Arial" w:hAnsi="Arial" w:cs="Arial"/>
          <w:b/>
          <w:sz w:val="20"/>
          <w:szCs w:val="20"/>
        </w:rPr>
        <w:t xml:space="preserve">Suggestion de contenu pour votre </w:t>
      </w:r>
      <w:r w:rsidR="009C05D3" w:rsidRPr="009C05D3">
        <w:rPr>
          <w:rFonts w:ascii="Arial" w:hAnsi="Arial" w:cs="Arial"/>
          <w:b/>
          <w:sz w:val="20"/>
          <w:szCs w:val="20"/>
        </w:rPr>
        <w:t>infolettre</w:t>
      </w:r>
    </w:p>
    <w:p w14:paraId="4F43F795" w14:textId="77777777" w:rsidR="009C05D3" w:rsidRDefault="009C05D3" w:rsidP="00575818">
      <w:pPr>
        <w:jc w:val="center"/>
        <w:rPr>
          <w:rFonts w:ascii="Arial" w:hAnsi="Arial" w:cs="Arial"/>
          <w:sz w:val="20"/>
          <w:szCs w:val="20"/>
        </w:rPr>
      </w:pPr>
    </w:p>
    <w:p w14:paraId="4FED9CD9" w14:textId="77777777" w:rsidR="009C05D3" w:rsidRDefault="009C05D3" w:rsidP="009C05D3">
      <w:pPr>
        <w:rPr>
          <w:rFonts w:ascii="Arial" w:hAnsi="Arial" w:cs="Arial"/>
          <w:sz w:val="20"/>
          <w:szCs w:val="20"/>
        </w:rPr>
      </w:pPr>
    </w:p>
    <w:p w14:paraId="413B9D98" w14:textId="77777777" w:rsidR="000345CD" w:rsidRPr="000345CD" w:rsidRDefault="000345CD" w:rsidP="000345CD">
      <w:pPr>
        <w:rPr>
          <w:rFonts w:ascii="Arial" w:hAnsi="Arial" w:cs="Arial"/>
          <w:i/>
          <w:iCs/>
          <w:sz w:val="20"/>
          <w:szCs w:val="20"/>
        </w:rPr>
      </w:pPr>
      <w:r w:rsidRPr="000345CD">
        <w:rPr>
          <w:rFonts w:ascii="Arial" w:hAnsi="Arial" w:cs="Arial"/>
          <w:i/>
          <w:iCs/>
          <w:sz w:val="20"/>
          <w:szCs w:val="20"/>
        </w:rPr>
        <w:t>Aidez-nous à faire connaître l’Observatoire et son premier dossier thématique!</w:t>
      </w:r>
    </w:p>
    <w:p w14:paraId="5CA3CDA1" w14:textId="77777777" w:rsidR="00751C6D" w:rsidRPr="000345CD" w:rsidRDefault="00751C6D" w:rsidP="00F47BCC">
      <w:pPr>
        <w:jc w:val="both"/>
        <w:rPr>
          <w:rFonts w:ascii="Arial" w:hAnsi="Arial" w:cs="Arial"/>
          <w:i/>
          <w:sz w:val="20"/>
          <w:szCs w:val="20"/>
        </w:rPr>
      </w:pPr>
    </w:p>
    <w:p w14:paraId="6EC20558" w14:textId="77777777" w:rsidR="000345CD" w:rsidRPr="000345CD" w:rsidRDefault="000345CD" w:rsidP="000345CD">
      <w:pPr>
        <w:rPr>
          <w:rFonts w:ascii="Arial" w:hAnsi="Arial" w:cs="Arial"/>
          <w:i/>
          <w:iCs/>
          <w:sz w:val="20"/>
          <w:szCs w:val="20"/>
        </w:rPr>
      </w:pPr>
      <w:r w:rsidRPr="000345CD">
        <w:rPr>
          <w:rFonts w:ascii="Arial" w:hAnsi="Arial" w:cs="Arial"/>
          <w:i/>
          <w:iCs/>
          <w:sz w:val="20"/>
          <w:szCs w:val="20"/>
        </w:rPr>
        <w:t>Nous vous proposons ce texte dont vous pourrez vous inspirer pour vos communications. Surtout, n’hésitez pas à l’ajuster à vos besoins!</w:t>
      </w:r>
    </w:p>
    <w:p w14:paraId="2453EFCA" w14:textId="77777777" w:rsidR="000345CD" w:rsidRPr="000345CD" w:rsidRDefault="000345CD" w:rsidP="000345CD"/>
    <w:p w14:paraId="628A61D3" w14:textId="77777777" w:rsidR="009C05D3" w:rsidRDefault="009C05D3" w:rsidP="00F47BCC">
      <w:pPr>
        <w:jc w:val="both"/>
        <w:rPr>
          <w:rFonts w:ascii="Arial" w:hAnsi="Arial" w:cs="Arial"/>
          <w:sz w:val="20"/>
          <w:szCs w:val="20"/>
        </w:rPr>
      </w:pPr>
    </w:p>
    <w:p w14:paraId="0DA57826" w14:textId="77777777" w:rsidR="00CB34C1" w:rsidRDefault="00CB34C1" w:rsidP="00F47BCC">
      <w:pPr>
        <w:jc w:val="both"/>
        <w:rPr>
          <w:rFonts w:ascii="Arial" w:hAnsi="Arial" w:cs="Arial"/>
          <w:sz w:val="20"/>
          <w:szCs w:val="20"/>
        </w:rPr>
      </w:pPr>
    </w:p>
    <w:p w14:paraId="1FFF0440" w14:textId="3874D762" w:rsidR="00CB34C1" w:rsidRPr="00751C6D" w:rsidRDefault="00751C6D" w:rsidP="00F47BCC">
      <w:pPr>
        <w:jc w:val="both"/>
        <w:rPr>
          <w:rFonts w:ascii="Arial" w:hAnsi="Arial" w:cs="Arial"/>
          <w:b/>
          <w:sz w:val="20"/>
          <w:szCs w:val="20"/>
        </w:rPr>
      </w:pPr>
      <w:r w:rsidRPr="00751C6D">
        <w:rPr>
          <w:rFonts w:ascii="Arial" w:hAnsi="Arial" w:cs="Arial"/>
          <w:b/>
          <w:sz w:val="20"/>
          <w:szCs w:val="20"/>
        </w:rPr>
        <w:t>Version courte :</w:t>
      </w:r>
    </w:p>
    <w:p w14:paraId="507E3C1C" w14:textId="77777777" w:rsidR="00751C6D" w:rsidRDefault="00751C6D" w:rsidP="00F47BCC">
      <w:pPr>
        <w:jc w:val="both"/>
        <w:rPr>
          <w:rFonts w:ascii="Arial" w:hAnsi="Arial" w:cs="Arial"/>
          <w:sz w:val="20"/>
          <w:szCs w:val="20"/>
        </w:rPr>
      </w:pPr>
    </w:p>
    <w:p w14:paraId="0942BC5B" w14:textId="2A133AA6" w:rsidR="00751C6D" w:rsidRDefault="00751C6D" w:rsidP="00F47BCC">
      <w:pPr>
        <w:jc w:val="both"/>
        <w:rPr>
          <w:rFonts w:ascii="Arial" w:hAnsi="Arial" w:cs="Arial"/>
          <w:sz w:val="20"/>
          <w:szCs w:val="20"/>
        </w:rPr>
      </w:pPr>
      <w:r w:rsidRPr="00F47BCC">
        <w:rPr>
          <w:rFonts w:ascii="Arial" w:hAnsi="Arial" w:cs="Arial"/>
          <w:sz w:val="20"/>
          <w:szCs w:val="20"/>
        </w:rPr>
        <w:t>Le 18 avril, la Fondation</w:t>
      </w:r>
      <w:r>
        <w:rPr>
          <w:rFonts w:ascii="Arial" w:hAnsi="Arial" w:cs="Arial"/>
          <w:sz w:val="20"/>
          <w:szCs w:val="20"/>
        </w:rPr>
        <w:t xml:space="preserve"> Lucie et André Chagnon a donné </w:t>
      </w:r>
      <w:r w:rsidRPr="00F47BCC">
        <w:rPr>
          <w:rFonts w:ascii="Arial" w:hAnsi="Arial" w:cs="Arial"/>
          <w:sz w:val="20"/>
          <w:szCs w:val="20"/>
        </w:rPr>
        <w:t xml:space="preserve">le coup d’envoi de son nouveau projet d’Observatoire des tout-petits </w:t>
      </w:r>
      <w:r>
        <w:rPr>
          <w:rFonts w:ascii="Arial" w:hAnsi="Arial" w:cs="Arial"/>
          <w:sz w:val="20"/>
          <w:szCs w:val="20"/>
        </w:rPr>
        <w:t xml:space="preserve">qui a pour mission de contribuer à placer le développement et le bien-être des tout-petits au cœur des priorités de la société québécoise. À l’occasion de son lancement, l’Observatoire a présenté son premier </w:t>
      </w:r>
      <w:hyperlink r:id="rId11" w:history="1">
        <w:r>
          <w:rPr>
            <w:rStyle w:val="Lienhypertexte"/>
            <w:rFonts w:ascii="Arial" w:hAnsi="Arial" w:cs="Arial"/>
            <w:sz w:val="20"/>
            <w:szCs w:val="20"/>
          </w:rPr>
          <w:t>dossier thématique sur le développement des enfants à la maternelle</w:t>
        </w:r>
      </w:hyperlink>
      <w:r>
        <w:rPr>
          <w:rFonts w:ascii="Arial" w:hAnsi="Arial" w:cs="Arial"/>
          <w:sz w:val="20"/>
          <w:szCs w:val="20"/>
        </w:rPr>
        <w:t>.</w:t>
      </w:r>
    </w:p>
    <w:p w14:paraId="77BAD4A3" w14:textId="77777777" w:rsidR="00751C6D" w:rsidRDefault="00751C6D" w:rsidP="00751C6D">
      <w:pPr>
        <w:jc w:val="both"/>
        <w:rPr>
          <w:rFonts w:ascii="Arial" w:hAnsi="Arial" w:cs="Arial"/>
          <w:sz w:val="20"/>
          <w:szCs w:val="20"/>
        </w:rPr>
      </w:pPr>
    </w:p>
    <w:p w14:paraId="0D14D541" w14:textId="77777777" w:rsidR="00751C6D" w:rsidRDefault="00751C6D" w:rsidP="00751C6D">
      <w:pPr>
        <w:jc w:val="both"/>
        <w:rPr>
          <w:rFonts w:ascii="Arial" w:hAnsi="Arial" w:cs="Arial"/>
          <w:sz w:val="20"/>
          <w:szCs w:val="20"/>
        </w:rPr>
      </w:pPr>
      <w:r>
        <w:rPr>
          <w:rFonts w:ascii="Arial" w:hAnsi="Arial" w:cs="Arial"/>
          <w:sz w:val="20"/>
          <w:szCs w:val="20"/>
        </w:rPr>
        <w:t>Pour obtenir de plus amples</w:t>
      </w:r>
      <w:r>
        <w:rPr>
          <w:rFonts w:ascii="Arial" w:hAnsi="Arial" w:cs="Arial"/>
          <w:color w:val="000000"/>
          <w:sz w:val="20"/>
          <w:szCs w:val="20"/>
          <w:shd w:val="clear" w:color="auto" w:fill="FFFFFF"/>
        </w:rPr>
        <w:t xml:space="preserve"> renseignements au sujet de l’Observatoire des tout-petits ou sur les données des dossiers thématiques, visitez le </w:t>
      </w:r>
      <w:hyperlink r:id="rId12" w:history="1">
        <w:r>
          <w:rPr>
            <w:rStyle w:val="Lienhypertexte"/>
            <w:rFonts w:ascii="Arial" w:hAnsi="Arial" w:cs="Arial"/>
            <w:sz w:val="20"/>
            <w:szCs w:val="20"/>
            <w:shd w:val="clear" w:color="auto" w:fill="FFFFFF"/>
          </w:rPr>
          <w:t>www.tout-petits.org</w:t>
        </w:r>
      </w:hyperlink>
      <w:r>
        <w:rPr>
          <w:rFonts w:ascii="Arial" w:hAnsi="Arial" w:cs="Arial"/>
          <w:sz w:val="20"/>
          <w:szCs w:val="20"/>
        </w:rPr>
        <w:t xml:space="preserve">. </w:t>
      </w:r>
    </w:p>
    <w:p w14:paraId="58407209" w14:textId="77777777" w:rsidR="00751C6D" w:rsidRDefault="00751C6D" w:rsidP="00751C6D">
      <w:pPr>
        <w:jc w:val="both"/>
        <w:rPr>
          <w:rFonts w:ascii="Arial" w:hAnsi="Arial" w:cs="Arial"/>
          <w:sz w:val="20"/>
          <w:szCs w:val="20"/>
        </w:rPr>
      </w:pPr>
    </w:p>
    <w:p w14:paraId="38322B7B" w14:textId="229DF368" w:rsidR="00751C6D" w:rsidRPr="00751C6D" w:rsidRDefault="00751C6D" w:rsidP="00751C6D">
      <w:pPr>
        <w:rPr>
          <w:rFonts w:ascii="Arial" w:hAnsi="Arial" w:cs="Arial"/>
          <w:sz w:val="20"/>
          <w:szCs w:val="20"/>
        </w:rPr>
      </w:pPr>
      <w:r>
        <w:rPr>
          <w:rFonts w:ascii="Arial" w:hAnsi="Arial" w:cs="Arial"/>
          <w:sz w:val="20"/>
          <w:szCs w:val="20"/>
        </w:rPr>
        <w:t xml:space="preserve">Vous pouvez également suivre l’Observatoire sur Facebook au </w:t>
      </w:r>
      <w:hyperlink r:id="rId13" w:history="1">
        <w:r>
          <w:rPr>
            <w:rStyle w:val="Lienhypertexte"/>
            <w:rFonts w:ascii="Arial" w:hAnsi="Arial" w:cs="Arial"/>
            <w:sz w:val="20"/>
            <w:szCs w:val="20"/>
          </w:rPr>
          <w:t>facebook.com/</w:t>
        </w:r>
        <w:proofErr w:type="spellStart"/>
        <w:r>
          <w:rPr>
            <w:rStyle w:val="Lienhypertexte"/>
            <w:rFonts w:ascii="Arial" w:hAnsi="Arial" w:cs="Arial"/>
            <w:sz w:val="20"/>
            <w:szCs w:val="20"/>
          </w:rPr>
          <w:t>observatoiredestoutpetits</w:t>
        </w:r>
        <w:proofErr w:type="spellEnd"/>
      </w:hyperlink>
      <w:r>
        <w:rPr>
          <w:rFonts w:ascii="Arial" w:hAnsi="Arial" w:cs="Arial"/>
          <w:color w:val="262626"/>
          <w:sz w:val="20"/>
          <w:szCs w:val="20"/>
        </w:rPr>
        <w:t xml:space="preserve"> et sur Twitter au </w:t>
      </w:r>
      <w:hyperlink r:id="rId14" w:history="1">
        <w:r>
          <w:rPr>
            <w:rStyle w:val="Lienhypertexte"/>
            <w:rFonts w:ascii="Arial" w:hAnsi="Arial" w:cs="Arial"/>
            <w:sz w:val="20"/>
            <w:szCs w:val="20"/>
          </w:rPr>
          <w:t>twitter.com/</w:t>
        </w:r>
        <w:proofErr w:type="spellStart"/>
        <w:r>
          <w:rPr>
            <w:rStyle w:val="Lienhypertexte"/>
            <w:rFonts w:ascii="Arial" w:hAnsi="Arial" w:cs="Arial"/>
            <w:sz w:val="20"/>
            <w:szCs w:val="20"/>
          </w:rPr>
          <w:t>Tout_petits</w:t>
        </w:r>
        <w:proofErr w:type="spellEnd"/>
      </w:hyperlink>
      <w:r>
        <w:rPr>
          <w:rFonts w:ascii="Arial" w:hAnsi="Arial" w:cs="Arial"/>
          <w:color w:val="262626"/>
          <w:sz w:val="20"/>
          <w:szCs w:val="20"/>
        </w:rPr>
        <w:t>.</w:t>
      </w:r>
    </w:p>
    <w:p w14:paraId="6040AF1F" w14:textId="77777777" w:rsidR="00751C6D" w:rsidRDefault="00751C6D" w:rsidP="00F47BCC">
      <w:pPr>
        <w:jc w:val="both"/>
        <w:rPr>
          <w:rFonts w:ascii="Arial" w:hAnsi="Arial" w:cs="Arial"/>
          <w:sz w:val="20"/>
          <w:szCs w:val="20"/>
        </w:rPr>
      </w:pPr>
    </w:p>
    <w:p w14:paraId="156C629F" w14:textId="77777777" w:rsidR="00751C6D" w:rsidRDefault="00751C6D" w:rsidP="00F47BCC">
      <w:pPr>
        <w:jc w:val="both"/>
        <w:rPr>
          <w:rFonts w:ascii="Arial" w:hAnsi="Arial" w:cs="Arial"/>
          <w:sz w:val="20"/>
          <w:szCs w:val="20"/>
        </w:rPr>
      </w:pPr>
    </w:p>
    <w:p w14:paraId="1EEC3BB1" w14:textId="77777777" w:rsidR="000345CD" w:rsidRDefault="000345CD" w:rsidP="00F47BCC">
      <w:pPr>
        <w:jc w:val="both"/>
        <w:rPr>
          <w:rFonts w:ascii="Arial" w:hAnsi="Arial" w:cs="Arial"/>
          <w:sz w:val="20"/>
          <w:szCs w:val="20"/>
        </w:rPr>
      </w:pPr>
      <w:bookmarkStart w:id="0" w:name="_GoBack"/>
      <w:bookmarkEnd w:id="0"/>
    </w:p>
    <w:p w14:paraId="7A103970" w14:textId="0E077E20" w:rsidR="00751C6D" w:rsidRPr="00751C6D" w:rsidRDefault="00751C6D" w:rsidP="00F47BCC">
      <w:pPr>
        <w:jc w:val="both"/>
        <w:rPr>
          <w:rFonts w:ascii="Arial" w:hAnsi="Arial" w:cs="Arial"/>
          <w:b/>
          <w:sz w:val="20"/>
          <w:szCs w:val="20"/>
        </w:rPr>
      </w:pPr>
      <w:r w:rsidRPr="00751C6D">
        <w:rPr>
          <w:rFonts w:ascii="Arial" w:hAnsi="Arial" w:cs="Arial"/>
          <w:b/>
          <w:sz w:val="20"/>
          <w:szCs w:val="20"/>
        </w:rPr>
        <w:t>Version longue :</w:t>
      </w:r>
    </w:p>
    <w:p w14:paraId="15D4D7A4" w14:textId="77777777" w:rsidR="00751C6D" w:rsidRDefault="00751C6D" w:rsidP="00F47BCC">
      <w:pPr>
        <w:jc w:val="both"/>
        <w:rPr>
          <w:rFonts w:ascii="Arial" w:hAnsi="Arial" w:cs="Arial"/>
          <w:sz w:val="20"/>
          <w:szCs w:val="20"/>
        </w:rPr>
      </w:pPr>
    </w:p>
    <w:p w14:paraId="50991A4C" w14:textId="77777777" w:rsidR="00F47BCC" w:rsidRDefault="00F47BCC" w:rsidP="00F47BCC">
      <w:pPr>
        <w:jc w:val="both"/>
        <w:rPr>
          <w:rFonts w:ascii="Arial" w:hAnsi="Arial" w:cs="Arial"/>
          <w:sz w:val="20"/>
          <w:szCs w:val="20"/>
        </w:rPr>
      </w:pPr>
      <w:r w:rsidRPr="00F47BCC">
        <w:rPr>
          <w:rFonts w:ascii="Arial" w:hAnsi="Arial" w:cs="Arial"/>
          <w:sz w:val="20"/>
          <w:szCs w:val="20"/>
        </w:rPr>
        <w:t>Le 18 avril, la Fondation</w:t>
      </w:r>
      <w:r>
        <w:rPr>
          <w:rFonts w:ascii="Arial" w:hAnsi="Arial" w:cs="Arial"/>
          <w:sz w:val="20"/>
          <w:szCs w:val="20"/>
        </w:rPr>
        <w:t xml:space="preserve"> Lucie et André Chagnon a donné </w:t>
      </w:r>
      <w:r w:rsidRPr="00F47BCC">
        <w:rPr>
          <w:rFonts w:ascii="Arial" w:hAnsi="Arial" w:cs="Arial"/>
          <w:sz w:val="20"/>
          <w:szCs w:val="20"/>
        </w:rPr>
        <w:t xml:space="preserve">le coup d’envoi de son nouveau projet d’Observatoire des tout-petits </w:t>
      </w:r>
      <w:r>
        <w:rPr>
          <w:rFonts w:ascii="Arial" w:hAnsi="Arial" w:cs="Arial"/>
          <w:sz w:val="20"/>
          <w:szCs w:val="20"/>
        </w:rPr>
        <w:t>qui a pour mission de contribuer à placer le développement et le bien-être des tout-petits au cœur des priorités de la société québécoise. Pour y parvenir, l’Observatoire regroupe les données les plus rigoureuses concernant les 0-5 ans, produit des dossiers thématiques et suscite le dialogue autour des actions collectives nécessaires dans ce domaine.</w:t>
      </w:r>
    </w:p>
    <w:p w14:paraId="1C92A662" w14:textId="77777777" w:rsidR="00F47BCC" w:rsidRDefault="00F47BCC" w:rsidP="00F47BCC">
      <w:pPr>
        <w:jc w:val="both"/>
        <w:rPr>
          <w:rFonts w:ascii="Arial" w:hAnsi="Arial" w:cs="Arial"/>
          <w:sz w:val="20"/>
          <w:szCs w:val="20"/>
        </w:rPr>
      </w:pPr>
    </w:p>
    <w:p w14:paraId="4105D019" w14:textId="77777777" w:rsidR="00F47BCC" w:rsidRDefault="00F47BCC" w:rsidP="00F47BCC">
      <w:pPr>
        <w:jc w:val="both"/>
        <w:rPr>
          <w:rFonts w:ascii="Arial" w:hAnsi="Arial" w:cs="Arial"/>
          <w:sz w:val="20"/>
          <w:szCs w:val="20"/>
        </w:rPr>
      </w:pPr>
      <w:r>
        <w:rPr>
          <w:rFonts w:ascii="Arial" w:hAnsi="Arial" w:cs="Arial"/>
          <w:sz w:val="20"/>
          <w:szCs w:val="20"/>
        </w:rPr>
        <w:t xml:space="preserve">À l’occasion de son lancement, l’Observatoire a présenté son premier </w:t>
      </w:r>
      <w:hyperlink r:id="rId15" w:history="1">
        <w:r>
          <w:rPr>
            <w:rStyle w:val="Lienhypertexte"/>
            <w:rFonts w:ascii="Arial" w:hAnsi="Arial" w:cs="Arial"/>
            <w:sz w:val="20"/>
            <w:szCs w:val="20"/>
          </w:rPr>
          <w:t>dossier thématique sur le développement des enfants à la maternelle</w:t>
        </w:r>
      </w:hyperlink>
      <w:r>
        <w:rPr>
          <w:rFonts w:ascii="Arial" w:hAnsi="Arial" w:cs="Arial"/>
          <w:sz w:val="20"/>
          <w:szCs w:val="20"/>
        </w:rPr>
        <w:t xml:space="preserve">. On y découvre notamment qu’un enfant québécois sur quatre à la maternelle est vulnérable dans au moins un domaine de son développement. Le dossier révèle également que cette proportion atteint près d’un enfant sur trois dans les milieux les plus défavorisés, comparativement à un enfant sur cinq dans les milieux les plus favorisés. Bien que cette situation soit préoccupante, le dossier de l’Observatoire des tout-petits indique qu’il est possible d’agir. </w:t>
      </w:r>
    </w:p>
    <w:p w14:paraId="170D2866" w14:textId="77777777" w:rsidR="00F47BCC" w:rsidRDefault="00F47BCC" w:rsidP="00F47BCC">
      <w:pPr>
        <w:jc w:val="both"/>
        <w:rPr>
          <w:rFonts w:ascii="Arial" w:hAnsi="Arial" w:cs="Arial"/>
          <w:sz w:val="20"/>
          <w:szCs w:val="20"/>
        </w:rPr>
      </w:pPr>
    </w:p>
    <w:p w14:paraId="6ED3984F" w14:textId="77777777" w:rsidR="00F47BCC" w:rsidRDefault="00F47BCC" w:rsidP="00F47BCC">
      <w:pPr>
        <w:jc w:val="both"/>
        <w:rPr>
          <w:rFonts w:ascii="Arial" w:hAnsi="Arial" w:cs="Arial"/>
          <w:sz w:val="20"/>
          <w:szCs w:val="20"/>
        </w:rPr>
      </w:pPr>
      <w:r>
        <w:rPr>
          <w:rFonts w:ascii="Arial" w:hAnsi="Arial" w:cs="Arial"/>
          <w:sz w:val="20"/>
          <w:szCs w:val="20"/>
        </w:rPr>
        <w:t>Pour obtenir de plus amples</w:t>
      </w:r>
      <w:r>
        <w:rPr>
          <w:rFonts w:ascii="Arial" w:hAnsi="Arial" w:cs="Arial"/>
          <w:color w:val="000000"/>
          <w:sz w:val="20"/>
          <w:szCs w:val="20"/>
          <w:shd w:val="clear" w:color="auto" w:fill="FFFFFF"/>
        </w:rPr>
        <w:t xml:space="preserve"> renseignements au sujet de l’Observatoire des tout-petits ou sur les données des dossiers thématiques, visitez le </w:t>
      </w:r>
      <w:hyperlink r:id="rId16" w:history="1">
        <w:r>
          <w:rPr>
            <w:rStyle w:val="Lienhypertexte"/>
            <w:rFonts w:ascii="Arial" w:hAnsi="Arial" w:cs="Arial"/>
            <w:sz w:val="20"/>
            <w:szCs w:val="20"/>
            <w:shd w:val="clear" w:color="auto" w:fill="FFFFFF"/>
          </w:rPr>
          <w:t>www.tout-petits.org</w:t>
        </w:r>
      </w:hyperlink>
      <w:r>
        <w:rPr>
          <w:rFonts w:ascii="Arial" w:hAnsi="Arial" w:cs="Arial"/>
          <w:sz w:val="20"/>
          <w:szCs w:val="20"/>
        </w:rPr>
        <w:t xml:space="preserve">. </w:t>
      </w:r>
    </w:p>
    <w:p w14:paraId="468704F0" w14:textId="77777777" w:rsidR="00F47BCC" w:rsidRDefault="00F47BCC" w:rsidP="00F47BCC">
      <w:pPr>
        <w:jc w:val="both"/>
        <w:rPr>
          <w:rFonts w:ascii="Arial" w:hAnsi="Arial" w:cs="Arial"/>
          <w:sz w:val="20"/>
          <w:szCs w:val="20"/>
        </w:rPr>
      </w:pPr>
    </w:p>
    <w:p w14:paraId="12668637" w14:textId="208FA3AA" w:rsidR="00045721" w:rsidRPr="00751C6D" w:rsidRDefault="00F47BCC">
      <w:pPr>
        <w:rPr>
          <w:rFonts w:ascii="Arial" w:hAnsi="Arial" w:cs="Arial"/>
          <w:color w:val="262626"/>
          <w:sz w:val="20"/>
          <w:szCs w:val="20"/>
        </w:rPr>
      </w:pPr>
      <w:r>
        <w:rPr>
          <w:rFonts w:ascii="Arial" w:hAnsi="Arial" w:cs="Arial"/>
          <w:sz w:val="20"/>
          <w:szCs w:val="20"/>
        </w:rPr>
        <w:t xml:space="preserve">Vous pouvez également suivre l’Observatoire sur Facebook au </w:t>
      </w:r>
      <w:hyperlink r:id="rId17" w:history="1">
        <w:r>
          <w:rPr>
            <w:rStyle w:val="Lienhypertexte"/>
            <w:rFonts w:ascii="Arial" w:hAnsi="Arial" w:cs="Arial"/>
            <w:sz w:val="20"/>
            <w:szCs w:val="20"/>
          </w:rPr>
          <w:t>facebook.com/</w:t>
        </w:r>
        <w:proofErr w:type="spellStart"/>
        <w:r>
          <w:rPr>
            <w:rStyle w:val="Lienhypertexte"/>
            <w:rFonts w:ascii="Arial" w:hAnsi="Arial" w:cs="Arial"/>
            <w:sz w:val="20"/>
            <w:szCs w:val="20"/>
          </w:rPr>
          <w:t>observatoiredestoutpetits</w:t>
        </w:r>
        <w:proofErr w:type="spellEnd"/>
      </w:hyperlink>
      <w:r>
        <w:rPr>
          <w:rFonts w:ascii="Arial" w:hAnsi="Arial" w:cs="Arial"/>
          <w:color w:val="262626"/>
          <w:sz w:val="20"/>
          <w:szCs w:val="20"/>
        </w:rPr>
        <w:t xml:space="preserve"> et sur Twitter au </w:t>
      </w:r>
      <w:hyperlink r:id="rId18" w:history="1">
        <w:r>
          <w:rPr>
            <w:rStyle w:val="Lienhypertexte"/>
            <w:rFonts w:ascii="Arial" w:hAnsi="Arial" w:cs="Arial"/>
            <w:sz w:val="20"/>
            <w:szCs w:val="20"/>
          </w:rPr>
          <w:t>twitter.com/</w:t>
        </w:r>
        <w:proofErr w:type="spellStart"/>
        <w:r>
          <w:rPr>
            <w:rStyle w:val="Lienhypertexte"/>
            <w:rFonts w:ascii="Arial" w:hAnsi="Arial" w:cs="Arial"/>
            <w:sz w:val="20"/>
            <w:szCs w:val="20"/>
          </w:rPr>
          <w:t>Tout_petits</w:t>
        </w:r>
        <w:proofErr w:type="spellEnd"/>
      </w:hyperlink>
      <w:r>
        <w:rPr>
          <w:rFonts w:ascii="Arial" w:hAnsi="Arial" w:cs="Arial"/>
          <w:color w:val="262626"/>
          <w:sz w:val="20"/>
          <w:szCs w:val="20"/>
        </w:rPr>
        <w:t>.</w:t>
      </w:r>
    </w:p>
    <w:sectPr w:rsidR="00045721" w:rsidRPr="00751C6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BCC"/>
    <w:rsid w:val="000345CD"/>
    <w:rsid w:val="00045721"/>
    <w:rsid w:val="00575818"/>
    <w:rsid w:val="00751C6D"/>
    <w:rsid w:val="009C05D3"/>
    <w:rsid w:val="00CB34C1"/>
    <w:rsid w:val="00F47BC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A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BCC"/>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F47BC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BCC"/>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F47B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033517">
      <w:bodyDiv w:val="1"/>
      <w:marLeft w:val="0"/>
      <w:marRight w:val="0"/>
      <w:marTop w:val="0"/>
      <w:marBottom w:val="0"/>
      <w:divBdr>
        <w:top w:val="none" w:sz="0" w:space="0" w:color="auto"/>
        <w:left w:val="none" w:sz="0" w:space="0" w:color="auto"/>
        <w:bottom w:val="none" w:sz="0" w:space="0" w:color="auto"/>
        <w:right w:val="none" w:sz="0" w:space="0" w:color="auto"/>
      </w:divBdr>
    </w:div>
    <w:div w:id="717976701">
      <w:bodyDiv w:val="1"/>
      <w:marLeft w:val="0"/>
      <w:marRight w:val="0"/>
      <w:marTop w:val="0"/>
      <w:marBottom w:val="0"/>
      <w:divBdr>
        <w:top w:val="none" w:sz="0" w:space="0" w:color="auto"/>
        <w:left w:val="none" w:sz="0" w:space="0" w:color="auto"/>
        <w:bottom w:val="none" w:sz="0" w:space="0" w:color="auto"/>
        <w:right w:val="none" w:sz="0" w:space="0" w:color="auto"/>
      </w:divBdr>
    </w:div>
    <w:div w:id="80997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acebook.com/observatoiredestoutpetits" TargetMode="External"/><Relationship Id="rId18" Type="http://schemas.openxmlformats.org/officeDocument/2006/relationships/hyperlink" Target="twitter.com/Tout_petits"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tout-petits.org" TargetMode="External"/><Relationship Id="rId17" Type="http://schemas.openxmlformats.org/officeDocument/2006/relationships/hyperlink" Target="http://www.facebook.com/observatoiredestoutpetits" TargetMode="External"/><Relationship Id="rId2" Type="http://schemas.openxmlformats.org/officeDocument/2006/relationships/customXml" Target="../customXml/item2.xml"/><Relationship Id="rId16" Type="http://schemas.openxmlformats.org/officeDocument/2006/relationships/hyperlink" Target="http://www.tout-petits.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out-petits.org/dossiers/enfants-chances-egales-maternelle/" TargetMode="External"/><Relationship Id="rId5" Type="http://schemas.openxmlformats.org/officeDocument/2006/relationships/customXml" Target="../customXml/item5.xml"/><Relationship Id="rId15" Type="http://schemas.openxmlformats.org/officeDocument/2006/relationships/hyperlink" Target="http://tout-petits.org/dossiers/enfants-chances-egales-maternelle/"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twitter.com/Tout_petit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469870AF16134581D08A9BF2BE6FF9" ma:contentTypeVersion="0" ma:contentTypeDescription="Crée un document." ma:contentTypeScope="" ma:versionID="630e7c4c52f2d9c8daf1de6f2a99f064">
  <xsd:schema xmlns:xsd="http://www.w3.org/2001/XMLSchema" xmlns:xs="http://www.w3.org/2001/XMLSchema" xmlns:p="http://schemas.microsoft.com/office/2006/metadata/properties" targetNamespace="http://schemas.microsoft.com/office/2006/metadata/properties" ma:root="true" ma:fieldsID="37a1d453f13da70a6384ccb06b85f91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ExcludedTransformers xmlns="http://schemas.microsoft.com/sharepoint/v3/contenttype/transformers">
  <Transformer Guid="888d770d-d3e9-4d60-8267-3c05ab059ef5"/>
  <Transformer Guid="2798ee32-2961-4232-97dd-1a76b9aa6c6f"/>
  <Transformer Guid="853d58f5-13c3-46f8-8b81-3ca4abcad7b3"/>
</ExcludedTransformers>
</file>

<file path=customXml/item3.xml><?xml version="1.0" encoding="utf-8"?>
<?mso-contentType ?>
<rca:RCAuthoringProperties xmlns:rca="urn:sharePointPublishingRcaProperties">
  <rca:Converter rca:guid="6dfdc5b4-2a28-4a06-b0c6-ad3901e3a807">
    <rca:property rca:type="InheritParentSettings">False</rca:property>
    <rca:property rca:type="SelectedPageLayout">24</rca:property>
    <rca:property rca:type="SelectedPageField">f55c4d88-1f2e-4ad9-aaa8-819af4ee7ee8</rca:property>
    <rca:property rca:type="SelectedStylesField">a932ec3f-94c1-48b1-b6dc-41aaa6eb7e54</rca:property>
    <rca:property rca:type="CreatePageWithSourceDocument">True</rca:property>
    <rca:property rca:type="AllowChangeLocationConfig">True</rca:property>
    <rca:property rca:type="ConfiguredPageLocation">https://kiosque.fondationchagnon.org</rca:property>
    <rca:property rca:type="CreateSynchronously">True</rca:property>
    <rca:property rca:type="AllowChangeProcessingConfig">True</rca:property>
    <rca:property rca:type="ConverterSpecificSettings"/>
  </rca:Converter>
</rca:RCAuthori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27A3B2-4074-47DA-A1BF-7DC165DCE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2002810-869B-496E-A607-8F4FBE19A36E}">
  <ds:schemaRefs>
    <ds:schemaRef ds:uri="http://schemas.microsoft.com/sharepoint/v3/contenttype/transformers"/>
  </ds:schemaRefs>
</ds:datastoreItem>
</file>

<file path=customXml/itemProps3.xml><?xml version="1.0" encoding="utf-8"?>
<ds:datastoreItem xmlns:ds="http://schemas.openxmlformats.org/officeDocument/2006/customXml" ds:itemID="{01DDA99D-17E7-49C5-B30E-1BEECA4FF9A6}">
  <ds:schemaRefs>
    <ds:schemaRef ds:uri="urn:sharePointPublishingRcaProperties"/>
  </ds:schemaRefs>
</ds:datastoreItem>
</file>

<file path=customXml/itemProps4.xml><?xml version="1.0" encoding="utf-8"?>
<ds:datastoreItem xmlns:ds="http://schemas.openxmlformats.org/officeDocument/2006/customXml" ds:itemID="{8D68CA14-74A0-43C4-9FEB-726B3AE0EB0A}">
  <ds:schemaRefs>
    <ds:schemaRef ds:uri="http://schemas.microsoft.com/sharepoint/v3/contenttype/forms"/>
  </ds:schemaRefs>
</ds:datastoreItem>
</file>

<file path=customXml/itemProps5.xml><?xml version="1.0" encoding="utf-8"?>
<ds:datastoreItem xmlns:ds="http://schemas.openxmlformats.org/officeDocument/2006/customXml" ds:itemID="{30324E92-A165-4B5F-AA7B-1CBBCA3F9AFA}">
  <ds:schemaRefs>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purl.org/dc/elements/1.1/"/>
    <ds:schemaRef ds:uri="http://www.w3.org/XML/1998/namespace"/>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2426</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Radford Nancy</dc:creator>
  <cp:lastModifiedBy>Radford Nancy</cp:lastModifiedBy>
  <cp:revision>2</cp:revision>
  <dcterms:created xsi:type="dcterms:W3CDTF">2016-04-16T16:28:00Z</dcterms:created>
  <dcterms:modified xsi:type="dcterms:W3CDTF">2016-04-16T16:28:00Z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0x01010048469870AF16134581D08A9BF2BE6FF9</vt:lpwstr>
  </property>
</Properties>
</file>